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D6FA7" w14:textId="5E52A0FB" w:rsidR="009855EE" w:rsidRPr="00176645" w:rsidRDefault="009855EE" w:rsidP="00176645">
      <w:pPr>
        <w:shd w:val="clear" w:color="auto" w:fill="FFFFFF"/>
        <w:spacing w:before="100" w:beforeAutospacing="1" w:after="100" w:afterAutospacing="1" w:line="360" w:lineRule="atLeast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fldChar w:fldCharType="begin"/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instrText>HYPERLINK "https://www.kem.by/teachers/%d0%be%d1%81%d0%bd%d0%be%d0%b2%d0%bd%d1%8b%d0%b5-%d1%84%d1%83%d0%bd%d0%ba%d1%86%d0%b8%d0%b8-%d1%81%d0%be%d1%86%d0%b8%d0%b0%d0%bb%d1%8c%d0%bd%d0%be%d0%b3%d0%be-%d0%bf%d0%b5%d0%b4%d0%b0%d0%b3%d0%be/"</w:instrTex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fldChar w:fldCharType="separate"/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Основные функции социального педагога в профориентационной работе</w:t>
      </w:r>
    </w:p>
    <w:p w14:paraId="5483BE2A" w14:textId="6AFB305E" w:rsidR="009855EE" w:rsidRPr="00176645" w:rsidRDefault="009855EE" w:rsidP="00176645">
      <w:pPr>
        <w:shd w:val="clear" w:color="auto" w:fill="FFFFFF"/>
        <w:spacing w:beforeAutospacing="1" w:after="0" w:afterAutospacing="1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fldChar w:fldCharType="end"/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Главное предназначение школы – обеспечить молодым людям возможность уверенно перейти от юношества к взрослой жизни, от учебы к профессиональной деятельности. Формирование готовности к выбору профессии достигается в ходе целенаправленного воздействия на личность. Для правильного выбора профессии важно не только определить способности, мотивы, индивидуальные черты характера, а в первую очередь – профессиональную направленность личности. Этой цели служит система профориентации, которая является неотъемлемой частью учебно-воспитательного процесса в учреждениях образования. Подготовка молодого человека к труду немыслима без подготовки к сознательному выбору будущей профессии.</w:t>
      </w:r>
    </w:p>
    <w:p w14:paraId="5D233F2D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Важную роль в решении этой проблемы играет деятельность представителей социально-педагогической и психологической службы учреждения образования: педагога социального и педагога-психолога, ибо без интегративного взаимодействия невозможно рассчитывать на успех в деле обучения и воспитания.</w:t>
      </w:r>
    </w:p>
    <w:p w14:paraId="2C3B988F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функциями социального педагога в решении проблем профориентации могут быть:</w:t>
      </w:r>
    </w:p>
    <w:p w14:paraId="05587F6B" w14:textId="77777777" w:rsidR="009855EE" w:rsidRPr="00176645" w:rsidRDefault="009855EE" w:rsidP="00176645">
      <w:pPr>
        <w:numPr>
          <w:ilvl w:val="1"/>
          <w:numId w:val="1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диагностическая;</w:t>
      </w:r>
    </w:p>
    <w:p w14:paraId="2F1CDAB4" w14:textId="77777777" w:rsidR="009855EE" w:rsidRPr="00176645" w:rsidRDefault="009855EE" w:rsidP="00176645">
      <w:pPr>
        <w:numPr>
          <w:ilvl w:val="1"/>
          <w:numId w:val="2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организационная;</w:t>
      </w:r>
    </w:p>
    <w:p w14:paraId="00FEF307" w14:textId="77777777" w:rsidR="009855EE" w:rsidRPr="00176645" w:rsidRDefault="009855EE" w:rsidP="00176645">
      <w:pPr>
        <w:numPr>
          <w:ilvl w:val="1"/>
          <w:numId w:val="3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информационно-просветительская;</w:t>
      </w:r>
    </w:p>
    <w:p w14:paraId="4FBDF988" w14:textId="77777777" w:rsidR="009855EE" w:rsidRPr="00176645" w:rsidRDefault="009855EE" w:rsidP="00176645">
      <w:pPr>
        <w:numPr>
          <w:ilvl w:val="1"/>
          <w:numId w:val="4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мотивационная;</w:t>
      </w:r>
    </w:p>
    <w:p w14:paraId="461AB3C5" w14:textId="77777777" w:rsidR="009855EE" w:rsidRPr="00176645" w:rsidRDefault="009855EE" w:rsidP="00176645">
      <w:pPr>
        <w:numPr>
          <w:ilvl w:val="1"/>
          <w:numId w:val="5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профилактическая;</w:t>
      </w:r>
    </w:p>
    <w:p w14:paraId="096F57F3" w14:textId="77777777" w:rsidR="009855EE" w:rsidRPr="00176645" w:rsidRDefault="009855EE" w:rsidP="00176645">
      <w:pPr>
        <w:numPr>
          <w:ilvl w:val="1"/>
          <w:numId w:val="6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воспитательная;</w:t>
      </w:r>
    </w:p>
    <w:p w14:paraId="0F8DAE6B" w14:textId="77777777" w:rsidR="009855EE" w:rsidRPr="00176645" w:rsidRDefault="009855EE" w:rsidP="00176645">
      <w:pPr>
        <w:numPr>
          <w:ilvl w:val="1"/>
          <w:numId w:val="7"/>
        </w:numPr>
        <w:shd w:val="clear" w:color="auto" w:fill="FFFFFF"/>
        <w:spacing w:before="100" w:beforeAutospacing="1" w:after="100" w:afterAutospacing="1" w:line="360" w:lineRule="atLeast"/>
        <w:ind w:left="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коммуникативная.</w:t>
      </w:r>
    </w:p>
    <w:p w14:paraId="4968E7A2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Диагностическая функция</w:t>
      </w:r>
    </w:p>
    <w:p w14:paraId="588B047F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Социальный педагог изучает и реально оценивает особенности личности с целью профориентации, степень и направленность влияния условий жизни, социума, круга общения, семьи на подростка, вникает в мир его интересов и потребностей. Важно ориентироваться во всех (положительных и отрицательных) факторах, оказывающих влияние на личность.</w:t>
      </w:r>
    </w:p>
    <w:p w14:paraId="68386363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рамках диагностической функции профориентационная работа предполагает:</w:t>
      </w:r>
    </w:p>
    <w:p w14:paraId="5649B257" w14:textId="77777777" w:rsidR="009855EE" w:rsidRPr="00176645" w:rsidRDefault="009855EE" w:rsidP="00176645">
      <w:pPr>
        <w:numPr>
          <w:ilvl w:val="1"/>
          <w:numId w:val="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lastRenderedPageBreak/>
        <w:t>изучение профессиональных намерений учащегося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(узнать, что собирается делать учащийся по окончании 9-ти классов: учиться в 10-м классе, поступать в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птуз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ссуз и т. д.);</w:t>
      </w:r>
    </w:p>
    <w:p w14:paraId="644BAA97" w14:textId="77777777" w:rsidR="009855EE" w:rsidRPr="00176645" w:rsidRDefault="009855EE" w:rsidP="00176645">
      <w:pPr>
        <w:numPr>
          <w:ilvl w:val="1"/>
          <w:numId w:val="9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выявление роли родителей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 становлении профессионального выбора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подростка (кто из родителей занимается воспитанием, имеются или отсутствуют единые требования, взгляды на профессиональное будущее ребенка, оказывают ли родители влияние на профессиональный выбор подростка, учитывает ли ребенок их мнение и т. п.);</w:t>
      </w:r>
    </w:p>
    <w:p w14:paraId="45DC4DC7" w14:textId="77777777" w:rsidR="009855EE" w:rsidRPr="00176645" w:rsidRDefault="009855EE" w:rsidP="00176645">
      <w:pPr>
        <w:numPr>
          <w:ilvl w:val="1"/>
          <w:numId w:val="10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изучение познавательных интересов подростка и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возможностей в обучении 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(присутствует ли интерес к учебе, существуют ли «любимые» и «нелюбимые» предметы, по каким предметам успевает, есть ли интересы, связанные с выбором профессии: чтение специальной литературы, посещение объединений по интересам и т. д.);</w:t>
      </w:r>
    </w:p>
    <w:p w14:paraId="2FA0ACDA" w14:textId="77777777" w:rsidR="009855EE" w:rsidRPr="00176645" w:rsidRDefault="009855EE" w:rsidP="00176645">
      <w:pPr>
        <w:numPr>
          <w:ilvl w:val="1"/>
          <w:numId w:val="11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изучение склонностей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(какие склонности проявляются в учебной деятельности, в свободное время, есть ли склонности, связанные с выбором профессии);</w:t>
      </w:r>
    </w:p>
    <w:p w14:paraId="4213EDB4" w14:textId="77777777" w:rsidR="009855EE" w:rsidRPr="00176645" w:rsidRDefault="009855EE" w:rsidP="00176645">
      <w:pPr>
        <w:numPr>
          <w:ilvl w:val="1"/>
          <w:numId w:val="1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изучение способностей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(какие способности проявляются в учебной деятельности: творческие, организационные, технические, музыкальные, изобразительные, физико-математические, спортивные; есть ли специальные способности, необходимые для успешного освоения профессии; как развивает свои способности, связанные с выбором профессии (тренирует память, внимание, улучшает физическую подготовку));</w:t>
      </w:r>
    </w:p>
    <w:p w14:paraId="1192E950" w14:textId="77777777" w:rsidR="009855EE" w:rsidRPr="00176645" w:rsidRDefault="009855EE" w:rsidP="00176645">
      <w:pPr>
        <w:numPr>
          <w:ilvl w:val="1"/>
          <w:numId w:val="13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выявление положительных качеств личности подростка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которые будут способствовать осуществлению его профессиональных намерений, а также негативных качеств, затрудняющих их осуществление; установление конкретного соотношения между ними с целью опоры на положительные. Какие качества, по мнению подростка, необходимо развивать для успешной профессиональной деятельности?</w:t>
      </w:r>
    </w:p>
    <w:p w14:paraId="4C0D4A26" w14:textId="77777777" w:rsidR="009855EE" w:rsidRPr="00176645" w:rsidRDefault="009855EE" w:rsidP="00176645">
      <w:pPr>
        <w:numPr>
          <w:ilvl w:val="1"/>
          <w:numId w:val="14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определение оценки подростком своих успехов и достижений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учебной деятельности. По каким предметам, по мнению учащегося, он успешно учится? Считает ли он, что сможет осуществить свои профессиональные намерения?</w:t>
      </w:r>
    </w:p>
    <w:p w14:paraId="34E2747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Организационная функция</w:t>
      </w:r>
    </w:p>
    <w:p w14:paraId="6E9AB8D8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Одним из ведущих направлений для социального педагога является организация социально-значимой, культурно-досуговой деятельности учащихся с учетом специфики различных факторов социализации. В сфере досуга у подростков появляется возможность самореализации, самовыражения в творческой деятельности, развиваются интересы,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склонности, способности, воспитываются морально-этические качества личности.</w:t>
      </w:r>
    </w:p>
    <w:p w14:paraId="40B2187A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Бессодержательный досуг является ведущим фактором риска развития отрицательного образа жизни, поэтому занятия по интересам – это возможность профилактики девиантного поведения подростков. Именно педагогически запущенные дети и подростки нуждаются в благополучных психолого-педагогических условиях для творческого и социально приемлемого самовыражения. Таких ребят нужно привлекать в спортивные секции, кружки и клубы, так как именно в сфере свободного времени формируются личные качества, складываются потребности, происходит приобщение к тем или иным жизненным ценностям, первоначальное знакомство с миром профессий.</w:t>
      </w:r>
    </w:p>
    <w:p w14:paraId="0B61CA4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Воспитательный процесс, реализуемый через кружки и клубы различного направления, позволит:</w:t>
      </w:r>
    </w:p>
    <w:p w14:paraId="4199C3FC" w14:textId="77777777" w:rsidR="009855EE" w:rsidRPr="00176645" w:rsidRDefault="009855EE" w:rsidP="00176645">
      <w:pPr>
        <w:numPr>
          <w:ilvl w:val="1"/>
          <w:numId w:val="15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организовать многообразную и разностороннюю деятельность учащихся, создать условия для развития собственного жизнетворчества;</w:t>
      </w:r>
    </w:p>
    <w:p w14:paraId="43006B3F" w14:textId="77777777" w:rsidR="009855EE" w:rsidRPr="00176645" w:rsidRDefault="009855EE" w:rsidP="00176645">
      <w:pPr>
        <w:numPr>
          <w:ilvl w:val="1"/>
          <w:numId w:val="16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создать необходимые и многосторонние отношения к окружающему миру профессий, сориентироваться в огромном числе разнообразных видов деятельности, попробовать свои силы в какой-либо профессии, «примерить» ее на себя;</w:t>
      </w:r>
    </w:p>
    <w:p w14:paraId="021F1B6B" w14:textId="77777777" w:rsidR="009855EE" w:rsidRPr="00176645" w:rsidRDefault="009855EE" w:rsidP="00176645">
      <w:pPr>
        <w:numPr>
          <w:ilvl w:val="1"/>
          <w:numId w:val="17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использовать важнейшие социальные функции: общение со сверстниками и взрослыми с целью передачи опыта, мастерства;</w:t>
      </w:r>
    </w:p>
    <w:p w14:paraId="7E6B8EF1" w14:textId="77777777" w:rsidR="009855EE" w:rsidRPr="00176645" w:rsidRDefault="009855EE" w:rsidP="00176645">
      <w:pPr>
        <w:numPr>
          <w:ilvl w:val="1"/>
          <w:numId w:val="1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оказать помощь учащемуся в развитии творческого потенциала, помочь самореализоваться в социуме.</w:t>
      </w:r>
    </w:p>
    <w:p w14:paraId="7F57A0CC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рамках организационной функции деятельность педагога социального предполагает также организацию и участие в проведении общешкольных мероприятий по профориентации: недели профориентации, дни профессий (совместно с учебными заведениями), конкурсы мастерства, информационные встречи и т. п.</w:t>
      </w:r>
    </w:p>
    <w:p w14:paraId="5FC09C95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сожалению, количество и уровень профессионально ориентированных мероприятий в школах до сих пор остаются невысокими по сравнению с общим количеством проводимых общевоспитательных мероприятий. Действенность профориентационных мероприятий зависит от того, насколько они интересны для учащихся, от достаточной информативности, своевременности проведения, направленности на активизацию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познавательной деятельности и самопознания подростков, доступности подачи материала, наглядности и т. п.</w:t>
      </w:r>
    </w:p>
    <w:p w14:paraId="7B43DE4F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Информационно-просветительская функция</w:t>
      </w:r>
    </w:p>
    <w:p w14:paraId="75B48943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Информационно-просветительская функция предполагает проведение справочно-информационных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профконсультаций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 использование других форм работы с целью предоставления информации о мире профессий и образовательных возможностях. В рамках данной функции профориентационная работа предполагает:</w:t>
      </w:r>
    </w:p>
    <w:p w14:paraId="2A02C641" w14:textId="77777777" w:rsidR="009855EE" w:rsidRPr="00176645" w:rsidRDefault="009855EE" w:rsidP="00176645">
      <w:pPr>
        <w:numPr>
          <w:ilvl w:val="1"/>
          <w:numId w:val="19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информирование учащихся о возможностях получения образования (перечень специальностей в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птузах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ссузах, вузах; конкурсы, проходные баллы, правила приема и условия зачисления в учебные заведения, новые специальности);</w:t>
      </w:r>
    </w:p>
    <w:p w14:paraId="477C6947" w14:textId="77777777" w:rsidR="009855EE" w:rsidRPr="00176645" w:rsidRDefault="009855EE" w:rsidP="00176645">
      <w:pPr>
        <w:numPr>
          <w:ilvl w:val="1"/>
          <w:numId w:val="20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информирование о ситуации на рынке труда (о востребованных и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трудоизбыточных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профессиях);</w:t>
      </w:r>
    </w:p>
    <w:p w14:paraId="0ADFB571" w14:textId="77777777" w:rsidR="009855EE" w:rsidRPr="00176645" w:rsidRDefault="009855EE" w:rsidP="00176645">
      <w:pPr>
        <w:numPr>
          <w:ilvl w:val="1"/>
          <w:numId w:val="21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информирование о сферах профессиональной деятельности, многообразии видов профессий в современном обществе, предоставление информации о требованиях, которые предъявляются к личности в той или иной профессии.</w:t>
      </w:r>
    </w:p>
    <w:p w14:paraId="43407210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Мотивационная функция</w:t>
      </w:r>
    </w:p>
    <w:p w14:paraId="1A64AAA1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Социальный педагог осуществляет работу по формированию мотивации к трудовой деятельности. Набор мотивов трудовой деятельности у подростков может быть разнообразным: заработок, стабильность, общение, карьера, престиж, признание, самореализация через трудовую деятельность. И в этом случае задача социального педагога состоит в том, чтобы сформировать у подростка такую жизненную позицию при выборе профессии, которая соответствовала бы призванию личности и желанию достичь успеха в профессиональной деятельности. В сознании учащихся необходимо поддерживать, укреплять и развивать те социально значимые ценностные ориентиры и установки, которые позволят им самореализоваться в профессиональной сфере.</w:t>
      </w:r>
    </w:p>
    <w:p w14:paraId="22F29BA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Профилактическая функция</w:t>
      </w:r>
    </w:p>
    <w:p w14:paraId="504A6C93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Профилактическая функция в профориентации заключается в предупреждении неправильного выбора учащимися профессии. Социальный педагог предупреждает воздействие негативных явлений, занимается профилактикой ошибок выбора профессии, организует помощь в профессиональном самоопределении. Существует несколько классических ошибок, которые, к сожалению, продолжают допускать молодые люди: выбор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профессии за компанию, на основе ее внешней стороны и престижности, игнорирование медицинских противопоказаний, недооценка своих психологических особенностей и пр.</w:t>
      </w:r>
    </w:p>
    <w:p w14:paraId="5234167F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Многие ошибки в выборе профессии вызваны отсутствием, недостатком или искажением информации, а также недостаточным уровнем критичности у подростков. Все это не позволяет им объективно оценить собственное положение.</w:t>
      </w:r>
    </w:p>
    <w:p w14:paraId="334FF0D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Воспитательная функция</w:t>
      </w:r>
    </w:p>
    <w:p w14:paraId="1CD70E65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Социальный педагог совместно с педагогическим коллективом организует процесс социального воспитания, содействует его протеканию в семье. В рамках воспитательной функции профориентационная работа педагога социального предполагает:</w:t>
      </w:r>
    </w:p>
    <w:p w14:paraId="01500B91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воспитание уважения к труду и представителям любой профессии.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В сознании учащихся необходимо поддерживать и укреплять социально значимые ценностные ориентиры и установки, развивать профессионально важные качества, трудолюбие, целеустремленность, самостоятельность, творческий подход к труду, гордость за выбираемую профессию, которые позволят им самореализоваться в профессиональной сфере;</w:t>
      </w:r>
    </w:p>
    <w:p w14:paraId="76D8691A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воспитание интереса к рабочей профессии</w:t>
      </w:r>
      <w:r w:rsidRPr="0017664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.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Данный аспект предполагает комплексное воздействие и целенаправленную работу по повышению степени известности профессии, ее популярности, социальной значимости в обществе. Часто непривлекательность профессии по тем или иным параметрам (однообразие, монотонность) может быть компенсирована материальным и моральным стимулированием, благоприятным психологическим фоном и т. д. Введение таких факторов и ознакомление с ними будет способствовать воспитанию у школьников интереса к рабочим специальностям.</w:t>
      </w:r>
    </w:p>
    <w:p w14:paraId="674509D3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Основными формами и методами ориентации школьников на рабочие специальности являются:</w:t>
      </w:r>
    </w:p>
    <w:p w14:paraId="5E96C0F0" w14:textId="77777777" w:rsidR="009855EE" w:rsidRPr="00176645" w:rsidRDefault="009855EE" w:rsidP="00176645">
      <w:pPr>
        <w:numPr>
          <w:ilvl w:val="1"/>
          <w:numId w:val="2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 общественно-полезного труда в школе и выполнение практических заданий на уроках трудового обучения;</w:t>
      </w:r>
    </w:p>
    <w:p w14:paraId="5874967F" w14:textId="77777777" w:rsidR="009855EE" w:rsidRPr="00176645" w:rsidRDefault="009855EE" w:rsidP="00176645">
      <w:pPr>
        <w:numPr>
          <w:ilvl w:val="1"/>
          <w:numId w:val="23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встречи с представителями профессий;</w:t>
      </w:r>
    </w:p>
    <w:p w14:paraId="0BBE61C7" w14:textId="77777777" w:rsidR="009855EE" w:rsidRPr="00176645" w:rsidRDefault="009855EE" w:rsidP="00176645">
      <w:pPr>
        <w:numPr>
          <w:ilvl w:val="1"/>
          <w:numId w:val="24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организация экскурсий на предприятия (наиболее результативная форма ориентации, т. к. предполагает разностороннее знакомство с профессией, условиями и спецификой труда);</w:t>
      </w:r>
    </w:p>
    <w:p w14:paraId="21B9C864" w14:textId="77777777" w:rsidR="009855EE" w:rsidRPr="00176645" w:rsidRDefault="009855EE" w:rsidP="00176645">
      <w:pPr>
        <w:numPr>
          <w:ilvl w:val="1"/>
          <w:numId w:val="25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участие в таких мероприятиях, как день открытых дверей (в учебных заведениях), день профориентации, день профессии.</w:t>
      </w:r>
    </w:p>
    <w:p w14:paraId="6F49678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Коммуникативная функция</w:t>
      </w:r>
    </w:p>
    <w:p w14:paraId="6E15F059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Коммуникативная функция в профессиональной деятельности социального педагога заключается во взаимодействии со смежными специалистами (педагогом-психологом, педагогом-организатором, классными руководителями, администрацией школы), представителями учебных заведений, руководителями кружков и объединений, медицинскими работниками, а также с семьей подростка. Социальный педагог направляет, прежде всего, свои действия на объединение усилий всех тех, кто профессионально может помочь подросткам и их семьям решить существующие проблемы.</w:t>
      </w:r>
    </w:p>
    <w:p w14:paraId="5AB270A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педагогом-психологом</w:t>
      </w:r>
    </w:p>
    <w:p w14:paraId="0A98AD48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сожалению, направления профессиональной деятельности между педагогом-психологом и социальным педагогом относительно профориентационной работы распределены не четко. В содержании должностных квалификационных характеристик социального педагога и педагога-психолога зачастую можно обнаружить дублирование и размытость функций, что, естественно ведет к перекладыванию обязанностей друг на друга, непониманию своей конкретной воспитательной миссии и снижению эффективности воспитательной работы.</w:t>
      </w:r>
    </w:p>
    <w:p w14:paraId="1E3C6B3D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Педагог-психолог традиционно придерживается психологического направления, диагностирует, проводит коррекционную работу, оказывает необходимую психологическую помощь.</w:t>
      </w:r>
    </w:p>
    <w:p w14:paraId="0EEAD2F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 не менее, профориентационная работа будет продуктивной только в том случае, если социальный педагог и педагог-психолог будут действовать сообща, а также объединять и координировать усилия всех педагогов, заинтересованных специалистов и семьи на формирование всесторонне развитой личности, готовой к осознанному и правильному выбору профессии.</w:t>
      </w:r>
    </w:p>
    <w:p w14:paraId="61ABEC00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классным руководителем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1B89A487" w14:textId="77777777" w:rsidR="009855EE" w:rsidRPr="00176645" w:rsidRDefault="009855EE" w:rsidP="00176645">
      <w:pPr>
        <w:numPr>
          <w:ilvl w:val="1"/>
          <w:numId w:val="26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в рамках изучения интересов, склонностей и потребностей учащихся, выявлении имеющихся у детей проблем и трудностей;</w:t>
      </w:r>
    </w:p>
    <w:p w14:paraId="0A79916F" w14:textId="77777777" w:rsidR="009855EE" w:rsidRPr="00176645" w:rsidRDefault="009855EE" w:rsidP="00176645">
      <w:pPr>
        <w:numPr>
          <w:ilvl w:val="1"/>
          <w:numId w:val="27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в ходе работы с семьей ребенка;</w:t>
      </w:r>
    </w:p>
    <w:p w14:paraId="74CD0040" w14:textId="77777777" w:rsidR="009855EE" w:rsidRPr="00176645" w:rsidRDefault="009855EE" w:rsidP="00176645">
      <w:pPr>
        <w:numPr>
          <w:ilvl w:val="1"/>
          <w:numId w:val="2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получение какой-либо специальной информации или консультации;</w:t>
      </w:r>
    </w:p>
    <w:p w14:paraId="778F888A" w14:textId="77777777" w:rsidR="009855EE" w:rsidRPr="00176645" w:rsidRDefault="009855EE" w:rsidP="00176645">
      <w:pPr>
        <w:numPr>
          <w:ilvl w:val="1"/>
          <w:numId w:val="29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оказание помощи в организации и проведении профориентационных мероприятий, уроков, классных часов;</w:t>
      </w:r>
    </w:p>
    <w:p w14:paraId="5876088C" w14:textId="77777777" w:rsidR="009855EE" w:rsidRPr="00176645" w:rsidRDefault="009855EE" w:rsidP="00176645">
      <w:pPr>
        <w:numPr>
          <w:ilvl w:val="1"/>
          <w:numId w:val="30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помощь в подготовке и оформлении уголков профориентации.</w:t>
      </w:r>
    </w:p>
    <w:p w14:paraId="4332CAC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представителями государственных и общественных организаций, учебных заведений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0E9A5864" w14:textId="77777777" w:rsidR="009855EE" w:rsidRPr="00176645" w:rsidRDefault="009855EE" w:rsidP="00176645">
      <w:pPr>
        <w:numPr>
          <w:ilvl w:val="1"/>
          <w:numId w:val="31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организациями, способствующими формированию здорового образа жизни (учреждения здравоохранения, спортивные секции и клубы, социально-психологические центры и т. д.);</w:t>
      </w:r>
    </w:p>
    <w:p w14:paraId="523D9FDC" w14:textId="77777777" w:rsidR="009855EE" w:rsidRPr="00176645" w:rsidRDefault="009855EE" w:rsidP="00176645">
      <w:pPr>
        <w:numPr>
          <w:ilvl w:val="1"/>
          <w:numId w:val="32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внешкольными учреждениями по вопросам организации досуговой деятельности школьников;</w:t>
      </w:r>
    </w:p>
    <w:p w14:paraId="212AA938" w14:textId="77777777" w:rsidR="009855EE" w:rsidRPr="00176645" w:rsidRDefault="009855EE" w:rsidP="00176645">
      <w:pPr>
        <w:numPr>
          <w:ilvl w:val="1"/>
          <w:numId w:val="33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представителями предприятий, организаций (проведение тематических бесед и экскурсий с целью ознакомления учащихся с различными профессиями);</w:t>
      </w:r>
    </w:p>
    <w:p w14:paraId="7CAA8B34" w14:textId="77777777" w:rsidR="009855EE" w:rsidRPr="00176645" w:rsidRDefault="009855EE" w:rsidP="00176645">
      <w:pPr>
        <w:numPr>
          <w:ilvl w:val="1"/>
          <w:numId w:val="34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взаимодействие с представителями учебных заведений (проведение профориентационных мероприятий с приглашением преподавателей учебных заведений, представителей приемных комиссий с целью обсуждения возможностей получения образования).</w:t>
      </w:r>
    </w:p>
    <w:p w14:paraId="35AB3D22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i/>
          <w:iCs/>
          <w:kern w:val="0"/>
          <w:sz w:val="28"/>
          <w:szCs w:val="28"/>
          <w:lang w:eastAsia="ru-RU"/>
          <w14:ligatures w14:val="none"/>
        </w:rPr>
        <w:t>Взаимодействие с семьей подростка</w:t>
      </w:r>
    </w:p>
    <w:p w14:paraId="055502EB" w14:textId="505BB869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Главный фактор в развитии личности учащегося – семья. Пребывая в ней с раннего детства, ребенок подвержен многостороннему влиянию со стороны родителей, а также других членов семьи. Определенный опыт взаимодействия с семьей подростка накоплен в работе учителей предметников и классных руководителей, когда организуется взаимодействие с родителями по вопросам школьной успеваемости и поведения их детей.</w:t>
      </w:r>
    </w:p>
    <w:p w14:paraId="0B93C51F" w14:textId="77777777" w:rsid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Оснований для укрепления взаимодействия социального педагога с семьей старшеклассников по вопросам профессионального самоопределения вполне достаточно. В неблагополучных семьях, чаще всего, родители не помогают детям выбрать будущую профессию. Причинами являются напряженность во взаимоотношениях между родителями и подростком, эмоциональная отчужденность членов семьи, межличностные конфликты. Дети предоставлены сами себе, имеют неполное и искаженное представление о профессиях, о своем профессиональном будущем не задумываются. Такие подростки нуждаются в психолого-педагогическом сопровождении, выбор профессии требует руководства и педагогического контроля.</w:t>
      </w:r>
    </w:p>
    <w:p w14:paraId="082B0EC6" w14:textId="4CB30A02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Сразу важно обозначить, что вообще понимается под взаимодействием. Это не просто общие разговоры, а реальное решение конкретных задач.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Взаимодействие предполагает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76E289DC" w14:textId="77777777" w:rsidR="009855EE" w:rsidRPr="00176645" w:rsidRDefault="009855EE" w:rsidP="00176645">
      <w:pPr>
        <w:numPr>
          <w:ilvl w:val="1"/>
          <w:numId w:val="35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общее понимание цели профориентации применительно к данному подростку;</w:t>
      </w:r>
    </w:p>
    <w:p w14:paraId="6BCFA525" w14:textId="77777777" w:rsidR="009855EE" w:rsidRPr="00176645" w:rsidRDefault="009855EE" w:rsidP="00176645">
      <w:pPr>
        <w:numPr>
          <w:ilvl w:val="1"/>
          <w:numId w:val="36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совместное выделение конкретных задач, решение которых обеспечивает достижение намеченной цели (лучше эти задачи выписать перечнем и обсудить с родителями);</w:t>
      </w:r>
    </w:p>
    <w:p w14:paraId="17FF6FC2" w14:textId="55959643" w:rsidR="009855EE" w:rsidRPr="00176645" w:rsidRDefault="009855EE" w:rsidP="00176645">
      <w:pPr>
        <w:numPr>
          <w:ilvl w:val="1"/>
          <w:numId w:val="37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распределение этих задач между педагогами, классными руководителями, педагогом-психологом и самими родителями (естественно, важно учесть при этом реальные возможности тех, кто возьмется за выполнение данных задач);</w:t>
      </w:r>
    </w:p>
    <w:p w14:paraId="3D6F2DEF" w14:textId="77777777" w:rsidR="009855EE" w:rsidRPr="00176645" w:rsidRDefault="009855EE" w:rsidP="00176645">
      <w:pPr>
        <w:numPr>
          <w:ilvl w:val="1"/>
          <w:numId w:val="38"/>
        </w:numPr>
        <w:shd w:val="clear" w:color="auto" w:fill="FFFFFF"/>
        <w:spacing w:before="100" w:beforeAutospacing="1" w:after="100" w:afterAutospacing="1" w:line="360" w:lineRule="atLeast"/>
        <w:ind w:left="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постоянный взаимоконтроль за выполнением намеченных задач и своевременная корректировка задач и их исполнителей, если ответственные за их выполнение демонстрируют пассивность и непонимание.</w:t>
      </w:r>
    </w:p>
    <w:p w14:paraId="6D41F619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Можно выделить следующие </w:t>
      </w: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направления работы с семьями подростков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(эти направления могут стать основой плана совместной работы с родителями):</w:t>
      </w:r>
    </w:p>
    <w:p w14:paraId="168B19D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Обсуждение возможных перспектив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профессионального самоопределения школьников на родительских собраниях. На таких собраниях можно обсуждать общие вопросы, связанные с выбором учебных заведений, дополнительных занятий для подготовки к поступлению, информировать родителей о той профориентационной работе, которая ведется в школе, классе. Важным условием организации взаимодействия с родителями является совместное составление планов и мероприятий по профориентации (для этого лучше заранее подготовить план профориентационной работы и обсудить его, дополнив новыми предложениями).</w:t>
      </w:r>
    </w:p>
    <w:p w14:paraId="716B113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Организация родительских лекториев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 по вопросам профориентации. Проводить занятия с родителями могут не только социальные педагоги и педагоги-психологи школы, но и приглашенные специалисты.</w:t>
      </w:r>
    </w:p>
    <w:p w14:paraId="33804917" w14:textId="2DD17C06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Организация диспутов и дискуссий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 по вопросам профессионального и личностного самоопределения с приглашением учащихся, родителей, преподавателей </w:t>
      </w:r>
      <w:proofErr w:type="spellStart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пту</w:t>
      </w:r>
      <w:proofErr w:type="spellEnd"/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ссузов, вузов. Для этого желательно обозначить конкретную проблему, связанную с профессиональным самоопределением, подготовить основных докладчиков, организовать саму дискуссию.</w:t>
      </w:r>
    </w:p>
    <w:p w14:paraId="5B80D697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Индивидуальные беседы, справочно-информационные консультации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Это могут быть консультации самих родителей, а также совместные консультации с присутствием родителей и их детей. В последнем случае </w:t>
      </w: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социальный педагог должен быть уверен, что между родителями и подростком существует взаимоуважение и некоторое взаимопонимание.</w:t>
      </w:r>
    </w:p>
    <w:p w14:paraId="78B53385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Необходимо отметить, что подход к каждой семье должен быть дифференцированным. Это, во-первых, помогает успешнее воздействовать на разные семьи в зависимости от их особенностей, во-вторых, позволяет ставить задачи для каждой категории родителей и определить конкретную методику работы с ними.</w:t>
      </w:r>
    </w:p>
    <w:p w14:paraId="5A867F42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Разумеется, если речь идет о взаимодействии с семьей подростка, то это не должно ограничиваться общением только с его родителями. Важными членами семьи, значимыми для старшеклассников, могут быть, например, старшие братья, сестры, дедушки, бабушки.</w:t>
      </w:r>
    </w:p>
    <w:p w14:paraId="74CCF03F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Семья занимает ведущее место в жизни каждого ребенка, и если мы хотим решить проблемы ребенка, то начинать нужно с решения проблем семьи.</w:t>
      </w:r>
    </w:p>
    <w:p w14:paraId="7529A8F4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Таким образом, педагог социальный должен стать центральной фигурой в управлении системой общественного воспитания. Сегодня, как никогда, задача педагога социального состоит в том, чтобы помочь подростку найти свое место в жизни, стать самостоятельной, творческой, всесторонне развитой личностью.</w:t>
      </w:r>
    </w:p>
    <w:p w14:paraId="5A439372" w14:textId="77777777" w:rsidR="009855EE" w:rsidRPr="00176645" w:rsidRDefault="009855EE" w:rsidP="00176645">
      <w:pPr>
        <w:shd w:val="clear" w:color="auto" w:fill="FFFFFF"/>
        <w:spacing w:after="240" w:line="360" w:lineRule="atLeast"/>
        <w:ind w:firstLine="70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Педагог социальный – это проводник ребят по дороге к будущему. Он помогает подростку самосовершенствоваться и самореализовываться. Эта профессия несет в себе гуманность, помощь и поддержку, опеку и защиту.</w:t>
      </w:r>
    </w:p>
    <w:p w14:paraId="6D7C7186" w14:textId="77777777" w:rsidR="009855EE" w:rsidRPr="00176645" w:rsidRDefault="009855EE" w:rsidP="00176645">
      <w:pPr>
        <w:shd w:val="clear" w:color="auto" w:fill="FFFFFF"/>
        <w:spacing w:after="240" w:line="360" w:lineRule="atLeast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766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 </w:t>
      </w:r>
    </w:p>
    <w:p w14:paraId="19B8D0D2" w14:textId="77777777" w:rsidR="001025B7" w:rsidRPr="00176645" w:rsidRDefault="001025B7" w:rsidP="00176645">
      <w:pPr>
        <w:rPr>
          <w:rFonts w:ascii="Times New Roman" w:hAnsi="Times New Roman" w:cs="Times New Roman"/>
          <w:sz w:val="28"/>
          <w:szCs w:val="28"/>
        </w:rPr>
      </w:pPr>
    </w:p>
    <w:sectPr w:rsidR="001025B7" w:rsidRPr="001766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A2067"/>
    <w:multiLevelType w:val="multilevel"/>
    <w:tmpl w:val="925A2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DF1DB5"/>
    <w:multiLevelType w:val="multilevel"/>
    <w:tmpl w:val="9A30A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0648130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" w16cid:durableId="189223294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 w16cid:durableId="196399469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" w16cid:durableId="166543192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" w16cid:durableId="97552768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 w16cid:durableId="50779537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" w16cid:durableId="112369033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30759209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" w16cid:durableId="78940033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" w16cid:durableId="12801049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" w16cid:durableId="153993088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" w16cid:durableId="207717025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" w16cid:durableId="153742462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" w16cid:durableId="188127864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5" w16cid:durableId="14879441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6" w16cid:durableId="1102455510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7" w16cid:durableId="204775257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8" w16cid:durableId="203156264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9" w16cid:durableId="118548524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0" w16cid:durableId="43648704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1" w16cid:durableId="49291351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2" w16cid:durableId="120012659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3" w16cid:durableId="1481000459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4" w16cid:durableId="141466622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5" w16cid:durableId="773135047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6" w16cid:durableId="211466416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7" w16cid:durableId="132038502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8" w16cid:durableId="162084406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29" w16cid:durableId="60885742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0" w16cid:durableId="1939830448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1" w16cid:durableId="1986087342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2" w16cid:durableId="181633122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3" w16cid:durableId="655257515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4" w16cid:durableId="14891773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5" w16cid:durableId="167911711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6" w16cid:durableId="1555694941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7" w16cid:durableId="1338539644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8" w16cid:durableId="932711516">
    <w:abstractNumId w:val="1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9" w16cid:durableId="2574460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DCD"/>
    <w:rsid w:val="001025B7"/>
    <w:rsid w:val="00176645"/>
    <w:rsid w:val="001F6BBA"/>
    <w:rsid w:val="002F5DCD"/>
    <w:rsid w:val="009855EE"/>
    <w:rsid w:val="00F72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7EE6B"/>
  <w15:chartTrackingRefBased/>
  <w15:docId w15:val="{0BE09F54-228A-4272-B2D3-7090AC98E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4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F5F5F5"/>
            <w:right w:val="none" w:sz="0" w:space="0" w:color="auto"/>
          </w:divBdr>
          <w:divsChild>
            <w:div w:id="629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2655</Words>
  <Characters>15138</Characters>
  <Application>Microsoft Office Word</Application>
  <DocSecurity>0</DocSecurity>
  <Lines>126</Lines>
  <Paragraphs>35</Paragraphs>
  <ScaleCrop>false</ScaleCrop>
  <Company/>
  <LinksUpToDate>false</LinksUpToDate>
  <CharactersWithSpaces>17758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Павловский ПМПК</dc:creator>
  <cp:keywords/>
  <dc:description/>
  <cp:lastModifiedBy>Павловский ПМПК</cp:lastModifiedBy>
  <cp:revision>6</cp:revision>
  <dcterms:created xsi:type="dcterms:W3CDTF">2024-01-09T11:17:00Z</dcterms:created>
  <dcterms:modified xsi:type="dcterms:W3CDTF">2024-02-16T05:26:00Z</dcterms:modified>
</cp:coreProperties>
</file>